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BCD" w:rsidRPr="00031892" w:rsidRDefault="00C01BCD" w:rsidP="00C01BCD">
      <w:pPr>
        <w:jc w:val="center"/>
        <w:rPr>
          <w:rFonts w:ascii="宋体" w:eastAsia="宋体" w:hAnsi="宋体" w:cs="宋体"/>
          <w:b/>
          <w:color w:val="000000"/>
          <w:sz w:val="44"/>
          <w:szCs w:val="44"/>
          <w:shd w:val="clear" w:color="auto" w:fill="FFFFFF"/>
        </w:rPr>
      </w:pPr>
      <w:bookmarkStart w:id="0" w:name="_GoBack"/>
      <w:r w:rsidRPr="00031892">
        <w:rPr>
          <w:rFonts w:ascii="宋体" w:eastAsia="宋体" w:hAnsi="宋体" w:cs="宋体" w:hint="eastAsia"/>
          <w:b/>
          <w:color w:val="000000"/>
          <w:sz w:val="44"/>
          <w:szCs w:val="44"/>
          <w:shd w:val="clear" w:color="auto" w:fill="FFFFFF"/>
        </w:rPr>
        <w:t>住房城乡建设部关于发布国家标准《建筑工程施工质量验收统一标准》的公告</w:t>
      </w:r>
      <w:bookmarkEnd w:id="0"/>
    </w:p>
    <w:p w:rsidR="00C01BCD" w:rsidRDefault="00C01BCD" w:rsidP="00C01BCD">
      <w:pPr>
        <w:rPr>
          <w:rFonts w:ascii="宋体" w:eastAsia="宋体" w:hAnsi="宋体" w:cs="宋体"/>
          <w:color w:val="000000"/>
          <w:szCs w:val="21"/>
          <w:shd w:val="clear" w:color="auto" w:fill="FFFFFF"/>
        </w:rPr>
      </w:pPr>
    </w:p>
    <w:p w:rsidR="00C01BCD" w:rsidRDefault="00C01BCD" w:rsidP="00C01BCD">
      <w:pPr>
        <w:jc w:val="center"/>
        <w:rPr>
          <w:rFonts w:ascii="宋体" w:eastAsia="宋体" w:hAnsi="宋体" w:cs="宋体"/>
          <w:color w:val="000000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中华人民共和国住房和城乡建设部公告第193号</w:t>
      </w:r>
    </w:p>
    <w:p w:rsidR="00031892" w:rsidRDefault="00031892" w:rsidP="00C01BCD">
      <w:pPr>
        <w:pStyle w:val="a5"/>
        <w:widowControl/>
        <w:shd w:val="clear" w:color="auto" w:fill="FFFFFF"/>
        <w:spacing w:beforeAutospacing="0" w:afterAutospacing="0" w:line="360" w:lineRule="atLeast"/>
        <w:ind w:firstLineChars="200" w:firstLine="360"/>
        <w:rPr>
          <w:rFonts w:ascii="宋体" w:eastAsia="宋体" w:hAnsi="宋体" w:cs="宋体" w:hint="eastAsia"/>
          <w:color w:val="000000"/>
          <w:sz w:val="18"/>
          <w:szCs w:val="18"/>
          <w:shd w:val="clear" w:color="auto" w:fill="FFFFFF"/>
        </w:rPr>
      </w:pPr>
    </w:p>
    <w:p w:rsidR="00C01BCD" w:rsidRPr="00031892" w:rsidRDefault="00C01BCD" w:rsidP="00031892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80"/>
        <w:rPr>
          <w:rFonts w:ascii="宋体" w:eastAsia="宋体" w:hAnsi="宋体" w:cs="宋体"/>
          <w:color w:val="000000"/>
        </w:rPr>
      </w:pPr>
      <w:proofErr w:type="gramStart"/>
      <w:r w:rsidRPr="00031892">
        <w:rPr>
          <w:rFonts w:ascii="宋体" w:eastAsia="宋体" w:hAnsi="宋体" w:cs="宋体" w:hint="eastAsia"/>
          <w:color w:val="000000"/>
          <w:shd w:val="clear" w:color="auto" w:fill="FFFFFF"/>
        </w:rPr>
        <w:t>现批准</w:t>
      </w:r>
      <w:proofErr w:type="gramEnd"/>
      <w:r w:rsidRPr="00031892">
        <w:rPr>
          <w:rFonts w:ascii="宋体" w:eastAsia="宋体" w:hAnsi="宋体" w:cs="宋体" w:hint="eastAsia"/>
          <w:color w:val="000000"/>
          <w:shd w:val="clear" w:color="auto" w:fill="FFFFFF"/>
        </w:rPr>
        <w:t>《建筑工程施工质量验收统一标准》为国家标准，编号为GB50300-2013，自2014年6月1日起实施。其中，第5.0.8、6.0.6条为强制性条文，必须严格执行。原《建筑工程施工质量验收统一标准》GB50300-2001同时废止。</w:t>
      </w:r>
    </w:p>
    <w:p w:rsidR="00C01BCD" w:rsidRPr="00031892" w:rsidRDefault="00C01BCD" w:rsidP="00031892">
      <w:pPr>
        <w:pStyle w:val="a5"/>
        <w:widowControl/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color w:val="000000"/>
        </w:rPr>
      </w:pPr>
      <w:r w:rsidRPr="00031892">
        <w:rPr>
          <w:rFonts w:ascii="宋体" w:eastAsia="宋体" w:hAnsi="宋体" w:cs="宋体" w:hint="eastAsia"/>
          <w:color w:val="000000"/>
          <w:shd w:val="clear" w:color="auto" w:fill="FFFFFF"/>
        </w:rPr>
        <w:t xml:space="preserve">　　本标准由我部标准定额研究所组织中国建筑工业出版社出版发行。</w:t>
      </w:r>
    </w:p>
    <w:p w:rsidR="00C01BCD" w:rsidRPr="00031892" w:rsidRDefault="00C01BCD" w:rsidP="00031892">
      <w:pPr>
        <w:pStyle w:val="a5"/>
        <w:widowControl/>
        <w:shd w:val="clear" w:color="auto" w:fill="FFFFFF"/>
        <w:spacing w:beforeAutospacing="0" w:afterAutospacing="0" w:line="360" w:lineRule="auto"/>
        <w:jc w:val="right"/>
        <w:rPr>
          <w:rFonts w:ascii="宋体" w:eastAsia="宋体" w:hAnsi="宋体" w:cs="宋体"/>
          <w:color w:val="000000"/>
        </w:rPr>
      </w:pPr>
      <w:r w:rsidRPr="00031892">
        <w:rPr>
          <w:rFonts w:ascii="宋体" w:eastAsia="宋体" w:hAnsi="宋体" w:cs="宋体" w:hint="eastAsia"/>
          <w:color w:val="000000"/>
          <w:shd w:val="clear" w:color="auto" w:fill="FFFFFF"/>
        </w:rPr>
        <w:br/>
      </w:r>
      <w:r w:rsidR="00031892">
        <w:rPr>
          <w:rFonts w:ascii="宋体" w:eastAsia="宋体" w:hAnsi="宋体" w:cs="宋体" w:hint="eastAsia"/>
          <w:color w:val="000000"/>
          <w:shd w:val="clear" w:color="auto" w:fill="FFFFFF"/>
        </w:rPr>
        <w:t xml:space="preserve">　　　　　　　　　　　　　　　　　　</w:t>
      </w:r>
      <w:r w:rsidRPr="00031892">
        <w:rPr>
          <w:rFonts w:ascii="宋体" w:eastAsia="宋体" w:hAnsi="宋体" w:cs="宋体" w:hint="eastAsia"/>
          <w:color w:val="000000"/>
          <w:shd w:val="clear" w:color="auto" w:fill="FFFFFF"/>
        </w:rPr>
        <w:t>中华人民共和国住房和城乡建设部</w:t>
      </w:r>
      <w:r w:rsidRPr="00031892">
        <w:rPr>
          <w:rFonts w:ascii="宋体" w:eastAsia="宋体" w:hAnsi="宋体" w:cs="宋体" w:hint="eastAsia"/>
          <w:color w:val="000000"/>
          <w:shd w:val="clear" w:color="auto" w:fill="FFFFFF"/>
        </w:rPr>
        <w:br/>
        <w:t>2013年11月1日</w:t>
      </w:r>
    </w:p>
    <w:p w:rsidR="0038560C" w:rsidRPr="00C01BCD" w:rsidRDefault="0038560C"/>
    <w:sectPr w:rsidR="0038560C" w:rsidRPr="00C01BCD" w:rsidSect="00385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9BF" w:rsidRDefault="00DE59BF" w:rsidP="00C01BCD">
      <w:r>
        <w:separator/>
      </w:r>
    </w:p>
  </w:endnote>
  <w:endnote w:type="continuationSeparator" w:id="0">
    <w:p w:rsidR="00DE59BF" w:rsidRDefault="00DE59BF" w:rsidP="00C01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9BF" w:rsidRDefault="00DE59BF" w:rsidP="00C01BCD">
      <w:r>
        <w:separator/>
      </w:r>
    </w:p>
  </w:footnote>
  <w:footnote w:type="continuationSeparator" w:id="0">
    <w:p w:rsidR="00DE59BF" w:rsidRDefault="00DE59BF" w:rsidP="00C01B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1BCD"/>
    <w:rsid w:val="00031892"/>
    <w:rsid w:val="0038560C"/>
    <w:rsid w:val="00C01BCD"/>
    <w:rsid w:val="00DE5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C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1B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1B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1B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1BCD"/>
    <w:rPr>
      <w:sz w:val="18"/>
      <w:szCs w:val="18"/>
    </w:rPr>
  </w:style>
  <w:style w:type="paragraph" w:styleId="a5">
    <w:name w:val="Normal (Web)"/>
    <w:basedOn w:val="a"/>
    <w:rsid w:val="00C01BCD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>user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黄照辉</dc:creator>
  <cp:keywords/>
  <dc:description/>
  <cp:lastModifiedBy>郑文栋</cp:lastModifiedBy>
  <cp:revision>3</cp:revision>
  <dcterms:created xsi:type="dcterms:W3CDTF">2001-01-02T04:55:00Z</dcterms:created>
  <dcterms:modified xsi:type="dcterms:W3CDTF">2019-05-12T10:21:00Z</dcterms:modified>
</cp:coreProperties>
</file>